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61302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53F477" w14:textId="1B52B621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REKRUTACJI I UCZESTNICTWA W PROJEKCIE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pt</w:t>
      </w:r>
      <w:r w:rsidR="00125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„ Innowacyjne nauczanie i międzynarodowa współpraca w SP Zbiersk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Nr projektu: </w:t>
      </w:r>
      <w:r w:rsidR="00A971C0" w:rsidRPr="00A971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2025-1-PL01-KA122-SCH-000314985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Okres realizacji projektu: </w:t>
      </w:r>
      <w:r w:rsidR="00125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01.12.2025r. – 30.11.2026r.</w:t>
      </w:r>
    </w:p>
    <w:p w14:paraId="7CD650AB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4E1AF59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110D3A8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 Postanowienia ogólne</w:t>
      </w:r>
    </w:p>
    <w:p w14:paraId="1D94A435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A6C465D" w14:textId="4BD197FA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Niniejszy regulamin określa zasady rekrutacji oraz zasady uczestnictwa w Projekcie </w:t>
      </w:r>
      <w:r>
        <w:rPr>
          <w:rFonts w:ascii="Times New Roman" w:eastAsia="Times New Roman" w:hAnsi="Times New Roman" w:cs="Times New Roman"/>
          <w:b/>
          <w:color w:val="000000"/>
        </w:rPr>
        <w:t>„</w:t>
      </w:r>
      <w:r w:rsidR="00125EAF">
        <w:rPr>
          <w:rFonts w:ascii="Times New Roman" w:eastAsia="Times New Roman" w:hAnsi="Times New Roman" w:cs="Times New Roman"/>
          <w:b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color w:val="000000"/>
        </w:rPr>
        <w:t xml:space="preserve">” </w:t>
      </w:r>
      <w:r>
        <w:rPr>
          <w:rFonts w:ascii="Times New Roman" w:eastAsia="Times New Roman" w:hAnsi="Times New Roman" w:cs="Times New Roman"/>
          <w:color w:val="000000"/>
        </w:rPr>
        <w:t>(nr projektu</w:t>
      </w:r>
      <w:r w:rsidR="00125EAF">
        <w:rPr>
          <w:rFonts w:ascii="Times New Roman" w:eastAsia="Times New Roman" w:hAnsi="Times New Roman" w:cs="Times New Roman"/>
          <w:color w:val="000000"/>
        </w:rPr>
        <w:t>:</w:t>
      </w:r>
      <w:r w:rsidR="00A971C0">
        <w:rPr>
          <w:rFonts w:ascii="Times New Roman" w:eastAsia="Times New Roman" w:hAnsi="Times New Roman" w:cs="Times New Roman"/>
          <w:color w:val="000000"/>
        </w:rPr>
        <w:t xml:space="preserve"> </w:t>
      </w:r>
      <w:r w:rsidR="00A971C0" w:rsidRPr="00A971C0">
        <w:rPr>
          <w:rFonts w:ascii="Times New Roman" w:eastAsia="Times New Roman" w:hAnsi="Times New Roman" w:cs="Times New Roman"/>
          <w:color w:val="000000"/>
        </w:rPr>
        <w:t>2025-1-PL01-KA122-SCH-000314985</w:t>
      </w:r>
      <w:r>
        <w:rPr>
          <w:rFonts w:ascii="Times New Roman" w:eastAsia="Times New Roman" w:hAnsi="Times New Roman" w:cs="Times New Roman"/>
          <w:color w:val="000000"/>
        </w:rPr>
        <w:t>)</w:t>
      </w:r>
      <w:r w:rsidR="000613A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zwanym dalej „Projektem”, realizowanym przez</w:t>
      </w:r>
      <w:r>
        <w:rPr>
          <w:rFonts w:ascii="Times New Roman" w:eastAsia="Times New Roman" w:hAnsi="Times New Roman" w:cs="Times New Roman"/>
        </w:rPr>
        <w:t xml:space="preserve"> </w:t>
      </w:r>
      <w:r w:rsidR="0012670C">
        <w:rPr>
          <w:rFonts w:ascii="Times New Roman" w:eastAsia="Times New Roman" w:hAnsi="Times New Roman" w:cs="Times New Roman"/>
        </w:rPr>
        <w:t>(</w:t>
      </w:r>
      <w:r w:rsidR="00125EAF">
        <w:rPr>
          <w:rFonts w:ascii="Times New Roman" w:eastAsia="Times New Roman" w:hAnsi="Times New Roman" w:cs="Times New Roman"/>
        </w:rPr>
        <w:t>Szkoła Podstawowa im Jana III Sobieskiego w Zbiersku</w:t>
      </w:r>
      <w:r w:rsidR="00014FE6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>zwaną „Realizatorem”</w:t>
      </w:r>
    </w:p>
    <w:p w14:paraId="56D45811" w14:textId="3C8B846D" w:rsidR="00334B66" w:rsidRDefault="003564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Projekt jest  </w:t>
      </w:r>
      <w:r w:rsidR="0048392E"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</w:rPr>
        <w:t>finansowany przez Unię Europejską.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Całkowita wartość projektu wynosi</w:t>
      </w:r>
      <w:r w:rsidR="00125EAF">
        <w:rPr>
          <w:rFonts w:ascii="Times New Roman" w:eastAsia="Times New Roman" w:hAnsi="Times New Roman" w:cs="Times New Roman"/>
          <w:color w:val="000000"/>
        </w:rPr>
        <w:t xml:space="preserve"> 58 657,00 euro.</w:t>
      </w:r>
    </w:p>
    <w:p w14:paraId="073C2215" w14:textId="77777777" w:rsidR="00745294" w:rsidRDefault="003564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Biuro Projektu mieści się w siedzibie:</w:t>
      </w:r>
    </w:p>
    <w:p w14:paraId="2B436ECD" w14:textId="5819B62E" w:rsidR="00334B66" w:rsidRDefault="00745294" w:rsidP="0074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125EAF">
        <w:rPr>
          <w:rFonts w:ascii="Times New Roman" w:eastAsia="Times New Roman" w:hAnsi="Times New Roman" w:cs="Times New Roman"/>
          <w:color w:val="000000"/>
        </w:rPr>
        <w:t xml:space="preserve"> Szkoła Podstawowa im. Jana III w Zbiersku</w:t>
      </w:r>
    </w:p>
    <w:p w14:paraId="54FE7428" w14:textId="60A25CD1" w:rsidR="00334B66" w:rsidRDefault="00596815" w:rsidP="005968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5EAF">
        <w:rPr>
          <w:rFonts w:ascii="Times New Roman" w:eastAsia="Times New Roman" w:hAnsi="Times New Roman" w:cs="Times New Roman"/>
        </w:rPr>
        <w:t>Zbiersk Cukrownia 144</w:t>
      </w:r>
    </w:p>
    <w:p w14:paraId="280466E4" w14:textId="3DAE59E3" w:rsidR="00125EAF" w:rsidRPr="00596815" w:rsidRDefault="00A971C0" w:rsidP="00596815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Zb</w:t>
      </w:r>
      <w:r w:rsidR="00125EAF" w:rsidRPr="00596815">
        <w:rPr>
          <w:rFonts w:ascii="Times New Roman" w:eastAsia="Times New Roman" w:hAnsi="Times New Roman" w:cs="Times New Roman"/>
        </w:rPr>
        <w:t>iersk, pow. Kaliski, woj. wielkopolskie</w:t>
      </w:r>
    </w:p>
    <w:p w14:paraId="40BAF986" w14:textId="518BA93C" w:rsidR="00334B66" w:rsidRDefault="00596815" w:rsidP="005968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35644E">
        <w:rPr>
          <w:rFonts w:ascii="Times New Roman" w:eastAsia="Times New Roman" w:hAnsi="Times New Roman" w:cs="Times New Roman"/>
          <w:color w:val="000000"/>
        </w:rPr>
        <w:t xml:space="preserve">Regulamin jest dostępny na stronie internetowej </w:t>
      </w:r>
      <w:r w:rsidR="00125EAF">
        <w:rPr>
          <w:rFonts w:ascii="Times New Roman" w:eastAsia="Times New Roman" w:hAnsi="Times New Roman" w:cs="Times New Roman"/>
          <w:color w:val="000000"/>
        </w:rPr>
        <w:t>www.</w:t>
      </w:r>
      <w:r w:rsidR="00125EAF">
        <w:rPr>
          <w:rFonts w:ascii="Times New Roman" w:eastAsia="Times New Roman" w:hAnsi="Times New Roman" w:cs="Times New Roman"/>
        </w:rPr>
        <w:t xml:space="preserve">zszbiersk </w:t>
      </w:r>
      <w:r w:rsidR="0035644E">
        <w:rPr>
          <w:rFonts w:ascii="Times New Roman" w:eastAsia="Times New Roman" w:hAnsi="Times New Roman" w:cs="Times New Roman"/>
          <w:color w:val="000000"/>
        </w:rPr>
        <w:t xml:space="preserve">oraz w </w:t>
      </w:r>
      <w:r w:rsidR="00125EAF">
        <w:rPr>
          <w:rFonts w:ascii="Times New Roman" w:eastAsia="Times New Roman" w:hAnsi="Times New Roman" w:cs="Times New Roman"/>
          <w:color w:val="000000"/>
        </w:rPr>
        <w:t>sekretariacie szkoły</w:t>
      </w:r>
      <w:r w:rsidR="0035644E">
        <w:rPr>
          <w:rFonts w:ascii="Times New Roman" w:eastAsia="Times New Roman" w:hAnsi="Times New Roman" w:cs="Times New Roman"/>
          <w:color w:val="000000"/>
        </w:rPr>
        <w:t>.</w:t>
      </w:r>
    </w:p>
    <w:p w14:paraId="60035F19" w14:textId="02C4581A" w:rsidR="00334B66" w:rsidRDefault="003564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Grupę docelową stanowi </w:t>
      </w:r>
      <w:r w:rsidR="00125EAF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osób – nauczyciele , które spełniają następujące warunki:</w:t>
      </w:r>
    </w:p>
    <w:p w14:paraId="7C641E9D" w14:textId="3533887D" w:rsidR="00334B66" w:rsidRDefault="0035644E">
      <w:pPr>
        <w:numPr>
          <w:ilvl w:val="0"/>
          <w:numId w:val="8"/>
        </w:numPr>
        <w:spacing w:after="6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są nauczycielami, członkami kadry kierowniczej, innymi uprawnionymi pracownikami sektora edukacji szkolnej (</w:t>
      </w:r>
      <w:r w:rsidR="00125EAF">
        <w:rPr>
          <w:rFonts w:ascii="Times New Roman" w:eastAsia="Times New Roman" w:hAnsi="Times New Roman" w:cs="Times New Roman"/>
        </w:rPr>
        <w:t>współorganizujący kształcenie</w:t>
      </w:r>
      <w:r>
        <w:rPr>
          <w:rFonts w:ascii="Times New Roman" w:eastAsia="Times New Roman" w:hAnsi="Times New Roman" w:cs="Times New Roman"/>
        </w:rPr>
        <w:t xml:space="preserve">, </w:t>
      </w:r>
      <w:r w:rsidR="00125EAF">
        <w:rPr>
          <w:rFonts w:ascii="Times New Roman" w:eastAsia="Times New Roman" w:hAnsi="Times New Roman" w:cs="Times New Roman"/>
        </w:rPr>
        <w:t>pedagodzy</w:t>
      </w:r>
      <w:r>
        <w:rPr>
          <w:rFonts w:ascii="Times New Roman" w:eastAsia="Times New Roman" w:hAnsi="Times New Roman" w:cs="Times New Roman"/>
        </w:rPr>
        <w:t>, psycholog) w</w:t>
      </w:r>
      <w:r w:rsidR="00125EAF">
        <w:rPr>
          <w:rFonts w:ascii="Times New Roman" w:eastAsia="Times New Roman" w:hAnsi="Times New Roman" w:cs="Times New Roman"/>
        </w:rPr>
        <w:t xml:space="preserve"> Szkole Podstawowej im. Jana III Sobieskiego w Zbiersku;</w:t>
      </w:r>
    </w:p>
    <w:p w14:paraId="5C069962" w14:textId="2878871C" w:rsidR="00334B66" w:rsidRDefault="0035644E">
      <w:pPr>
        <w:numPr>
          <w:ilvl w:val="0"/>
          <w:numId w:val="8"/>
        </w:numPr>
        <w:spacing w:after="6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są zatrudnione w </w:t>
      </w:r>
      <w:r w:rsidR="00125EAF">
        <w:rPr>
          <w:rFonts w:ascii="Times New Roman" w:eastAsia="Times New Roman" w:hAnsi="Times New Roman" w:cs="Times New Roman"/>
        </w:rPr>
        <w:t>Szkole Podstawowej im. Jana III Sobieskiego w Zbiersku</w:t>
      </w:r>
      <w:r w:rsidR="008334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podstawie </w:t>
      </w:r>
      <w:r w:rsidR="00956138">
        <w:rPr>
          <w:rFonts w:ascii="Times New Roman" w:eastAsia="Times New Roman" w:hAnsi="Times New Roman" w:cs="Times New Roman"/>
        </w:rPr>
        <w:t xml:space="preserve">mianowania, </w:t>
      </w:r>
      <w:r>
        <w:rPr>
          <w:rFonts w:ascii="Times New Roman" w:eastAsia="Times New Roman" w:hAnsi="Times New Roman" w:cs="Times New Roman"/>
        </w:rPr>
        <w:t>umowy o pracę</w:t>
      </w:r>
      <w:r w:rsidR="00A971C0">
        <w:rPr>
          <w:rFonts w:ascii="Times New Roman" w:eastAsia="Times New Roman" w:hAnsi="Times New Roman" w:cs="Times New Roman"/>
        </w:rPr>
        <w:t>;</w:t>
      </w:r>
    </w:p>
    <w:p w14:paraId="04372E41" w14:textId="77777777" w:rsidR="00334B66" w:rsidRDefault="0035644E">
      <w:pPr>
        <w:numPr>
          <w:ilvl w:val="0"/>
          <w:numId w:val="8"/>
        </w:numPr>
        <w:spacing w:after="6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przekażą uczniom lub współpracownikom placówki wiedzę zdobytą podczas pobytu za granicą w celu jej szerszego zastosowania w pracy.</w:t>
      </w:r>
    </w:p>
    <w:p w14:paraId="53F62B6F" w14:textId="03D546A7" w:rsidR="00334B66" w:rsidRDefault="003564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Mobilności organizowane podczas projektu będą odbywać się </w:t>
      </w:r>
      <w:r>
        <w:rPr>
          <w:rFonts w:ascii="Times New Roman" w:eastAsia="Times New Roman" w:hAnsi="Times New Roman" w:cs="Times New Roman"/>
        </w:rPr>
        <w:t xml:space="preserve">w </w:t>
      </w:r>
      <w:r w:rsidR="00125EAF">
        <w:rPr>
          <w:rFonts w:ascii="Times New Roman" w:eastAsia="Times New Roman" w:hAnsi="Times New Roman" w:cs="Times New Roman"/>
        </w:rPr>
        <w:t>Grecji.</w:t>
      </w:r>
    </w:p>
    <w:p w14:paraId="25ED2787" w14:textId="77777777" w:rsidR="00334B66" w:rsidRDefault="003564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Realizacja Projektu będzie przebiegała z poszanowaniem zasady niedyskryminacji i zasad równościowych.</w:t>
      </w:r>
    </w:p>
    <w:p w14:paraId="16123698" w14:textId="77777777" w:rsidR="00334B66" w:rsidRDefault="003564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Działania projektowe nakierowane będą na indywidualizację wsparcia uwzględniającą różnice płci i niepełnosprawność.</w:t>
      </w:r>
    </w:p>
    <w:p w14:paraId="53C522CF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D544E0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 Formy wsparcia oferowane w projekcie</w:t>
      </w:r>
    </w:p>
    <w:p w14:paraId="2CC031DF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4461273" w14:textId="77777777" w:rsidR="00334B66" w:rsidRDefault="0035644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 w Projekcie jest bezpłatny.</w:t>
      </w:r>
    </w:p>
    <w:p w14:paraId="6F3EA8D4" w14:textId="77777777" w:rsidR="00334B66" w:rsidRDefault="0035644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zobowiązuje się do uczestnictwa we wszystkich etapach Projektu i następujących formach wsparcia:</w:t>
      </w:r>
    </w:p>
    <w:p w14:paraId="51DFD22A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Etap I: Wsparcie Przygotowawcze</w:t>
      </w:r>
    </w:p>
    <w:p w14:paraId="128E668F" w14:textId="7E173FBA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Przygotowanie do wyjazdu obejmować będzie następujące aspekty:</w:t>
      </w:r>
      <w:r w:rsidR="0065299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01327E" w14:textId="336B487D" w:rsidR="00334B66" w:rsidRDefault="0035644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Przygotowanie językowe - j. angielski -  </w:t>
      </w:r>
      <w:r w:rsidR="00A971C0"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>h;</w:t>
      </w:r>
    </w:p>
    <w:p w14:paraId="54FB14F7" w14:textId="37FDE4B6" w:rsidR="00334B66" w:rsidRDefault="0035644E">
      <w:pPr>
        <w:numPr>
          <w:ilvl w:val="0"/>
          <w:numId w:val="18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Przygotowanie kulturowe  - krótki kurs dotyczący historii, kultury, sztuki i obyczajów –</w:t>
      </w:r>
      <w:r w:rsidR="00A971C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h;</w:t>
      </w:r>
    </w:p>
    <w:p w14:paraId="223BEA4B" w14:textId="17D412A0" w:rsidR="00F616FC" w:rsidRPr="00F616FC" w:rsidRDefault="00F616FC" w:rsidP="00F616FC">
      <w:pPr>
        <w:ind w:leftChars="0" w:left="0" w:firstLineChars="0" w:firstLine="0"/>
        <w:rPr>
          <w:rFonts w:ascii="Times New Roman" w:eastAsia="Times New Roman" w:hAnsi="Times New Roman" w:cs="Times New Roman"/>
          <w:color w:val="FF0000"/>
        </w:rPr>
      </w:pPr>
      <w:commentRangeStart w:id="0"/>
      <w:r w:rsidRPr="00F616FC">
        <w:rPr>
          <w:rFonts w:ascii="Times New Roman" w:eastAsia="Times New Roman" w:hAnsi="Times New Roman" w:cs="Times New Roman"/>
          <w:color w:val="FF0000"/>
        </w:rPr>
        <w:t>Nie mamy we wniosku</w:t>
      </w:r>
    </w:p>
    <w:p w14:paraId="3F60380C" w14:textId="30A68293" w:rsidR="00334B66" w:rsidRPr="00F616FC" w:rsidRDefault="0035644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FF0000"/>
        </w:rPr>
      </w:pPr>
      <w:r w:rsidRPr="00F616FC">
        <w:rPr>
          <w:rFonts w:ascii="Times New Roman" w:eastAsia="Times New Roman" w:hAnsi="Times New Roman" w:cs="Times New Roman"/>
          <w:color w:val="FF0000"/>
        </w:rPr>
        <w:t>Wsparcie psychologiczne - obejmujące sposoby radzenia sobie ze stresem związanym z mobilnością, funkcjonowaniem w środowisku międzynarodowym lub innymi aspektami udziału w projekcie</w:t>
      </w:r>
      <w:r w:rsidR="003B5E1C" w:rsidRPr="00F616FC">
        <w:rPr>
          <w:rFonts w:ascii="Times New Roman" w:eastAsia="Times New Roman" w:hAnsi="Times New Roman" w:cs="Times New Roman"/>
          <w:color w:val="FF0000"/>
        </w:rPr>
        <w:t xml:space="preserve"> (opcjonalne- jeśli zajdzie taka potrzeba zwłaszcza dla grup mniejszych szans)</w:t>
      </w:r>
      <w:r w:rsidRPr="00F616FC">
        <w:rPr>
          <w:rFonts w:ascii="Times New Roman" w:eastAsia="Times New Roman" w:hAnsi="Times New Roman" w:cs="Times New Roman"/>
          <w:color w:val="FF0000"/>
        </w:rPr>
        <w:t>;</w:t>
      </w:r>
      <w:commentRangeEnd w:id="0"/>
      <w:r w:rsidR="00E86A58">
        <w:rPr>
          <w:rStyle w:val="Odwoaniedokomentarza"/>
        </w:rPr>
        <w:commentReference w:id="0"/>
      </w:r>
    </w:p>
    <w:p w14:paraId="695308E9" w14:textId="71D768FF" w:rsidR="00334B66" w:rsidRDefault="0035644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Wsparcie organizacyjne związane z wyjazdem - zaznajomienie z: logistyką, programem pobytu, aspektami formalno-prawnymi i in</w:t>
      </w:r>
      <w:r>
        <w:rPr>
          <w:rFonts w:ascii="Times New Roman" w:eastAsia="Times New Roman" w:hAnsi="Times New Roman" w:cs="Times New Roman"/>
        </w:rPr>
        <w:t xml:space="preserve">nych -  </w:t>
      </w:r>
      <w:r w:rsidR="00A971C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h.</w:t>
      </w:r>
    </w:p>
    <w:p w14:paraId="3189C9B5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E0BF049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Etap II: Mobilność</w:t>
      </w:r>
    </w:p>
    <w:p w14:paraId="7B0DD797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drugim etapie przewidziano:</w:t>
      </w:r>
    </w:p>
    <w:p w14:paraId="5D14A919" w14:textId="59DC9399" w:rsidR="00334B66" w:rsidRPr="00740F51" w:rsidRDefault="0035644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740F51">
        <w:rPr>
          <w:rFonts w:ascii="Times New Roman" w:eastAsia="Times New Roman" w:hAnsi="Times New Roman" w:cs="Times New Roman"/>
        </w:rPr>
        <w:t>1</w:t>
      </w:r>
      <w:r w:rsidR="00A971C0">
        <w:rPr>
          <w:rFonts w:ascii="Times New Roman" w:eastAsia="Times New Roman" w:hAnsi="Times New Roman" w:cs="Times New Roman"/>
        </w:rPr>
        <w:t>2</w:t>
      </w:r>
      <w:r w:rsidRPr="00740F51">
        <w:rPr>
          <w:rFonts w:ascii="Times New Roman" w:eastAsia="Times New Roman" w:hAnsi="Times New Roman" w:cs="Times New Roman"/>
        </w:rPr>
        <w:t xml:space="preserve">-dniowe mobilności w </w:t>
      </w:r>
      <w:r w:rsidR="00956138" w:rsidRPr="00740F51">
        <w:rPr>
          <w:rFonts w:ascii="Times New Roman" w:eastAsia="Times New Roman" w:hAnsi="Times New Roman" w:cs="Times New Roman"/>
        </w:rPr>
        <w:t>Grecji</w:t>
      </w:r>
      <w:r w:rsidRPr="00740F51">
        <w:rPr>
          <w:rFonts w:ascii="Times New Roman" w:eastAsia="Times New Roman" w:hAnsi="Times New Roman" w:cs="Times New Roman"/>
        </w:rPr>
        <w:t xml:space="preserve">, które przybiorą formę </w:t>
      </w:r>
      <w:r w:rsidR="00956138" w:rsidRPr="00740F51">
        <w:rPr>
          <w:rFonts w:ascii="Times New Roman" w:eastAsia="Times New Roman" w:hAnsi="Times New Roman" w:cs="Times New Roman"/>
        </w:rPr>
        <w:t>1</w:t>
      </w:r>
      <w:r w:rsidR="00A971C0">
        <w:rPr>
          <w:rFonts w:ascii="Times New Roman" w:eastAsia="Times New Roman" w:hAnsi="Times New Roman" w:cs="Times New Roman"/>
        </w:rPr>
        <w:t>0</w:t>
      </w:r>
      <w:r w:rsidR="004F3CC1" w:rsidRPr="00740F51">
        <w:rPr>
          <w:rFonts w:ascii="Times New Roman" w:eastAsia="Times New Roman" w:hAnsi="Times New Roman" w:cs="Times New Roman"/>
        </w:rPr>
        <w:t xml:space="preserve"> </w:t>
      </w:r>
      <w:r w:rsidRPr="00740F51">
        <w:rPr>
          <w:rFonts w:ascii="Times New Roman" w:eastAsia="Times New Roman" w:hAnsi="Times New Roman" w:cs="Times New Roman"/>
        </w:rPr>
        <w:t>-dniow</w:t>
      </w:r>
      <w:r w:rsidR="00FC4B80" w:rsidRPr="00740F51">
        <w:rPr>
          <w:rFonts w:ascii="Times New Roman" w:eastAsia="Times New Roman" w:hAnsi="Times New Roman" w:cs="Times New Roman"/>
        </w:rPr>
        <w:t>ego</w:t>
      </w:r>
      <w:r w:rsidRPr="00740F51">
        <w:rPr>
          <w:rFonts w:ascii="Times New Roman" w:eastAsia="Times New Roman" w:hAnsi="Times New Roman" w:cs="Times New Roman"/>
        </w:rPr>
        <w:t xml:space="preserve"> </w:t>
      </w:r>
      <w:r w:rsidR="00695A73" w:rsidRPr="00740F51">
        <w:rPr>
          <w:rFonts w:ascii="Times New Roman" w:eastAsia="Times New Roman" w:hAnsi="Times New Roman" w:cs="Times New Roman"/>
        </w:rPr>
        <w:t xml:space="preserve">kursu </w:t>
      </w:r>
      <w:r w:rsidR="00FC4B80" w:rsidRPr="00740F51">
        <w:rPr>
          <w:rFonts w:ascii="Times New Roman" w:eastAsia="Times New Roman" w:hAnsi="Times New Roman" w:cs="Times New Roman"/>
        </w:rPr>
        <w:t>obejmującego</w:t>
      </w:r>
      <w:r w:rsidR="00BA29A0" w:rsidRPr="00740F51">
        <w:rPr>
          <w:rFonts w:ascii="Times New Roman" w:eastAsia="Times New Roman" w:hAnsi="Times New Roman" w:cs="Times New Roman"/>
        </w:rPr>
        <w:t xml:space="preserve"> </w:t>
      </w:r>
      <w:r w:rsidR="007B3A4A" w:rsidRPr="00740F51">
        <w:rPr>
          <w:rFonts w:ascii="Times New Roman" w:eastAsia="Times New Roman" w:hAnsi="Times New Roman" w:cs="Times New Roman"/>
        </w:rPr>
        <w:t xml:space="preserve">główne </w:t>
      </w:r>
      <w:r w:rsidR="00FC4B80" w:rsidRPr="00740F51">
        <w:rPr>
          <w:rFonts w:ascii="Times New Roman" w:eastAsia="Times New Roman" w:hAnsi="Times New Roman" w:cs="Times New Roman"/>
        </w:rPr>
        <w:t>moduły tematyczne</w:t>
      </w:r>
      <w:r w:rsidR="00707B55" w:rsidRPr="00740F51">
        <w:rPr>
          <w:rFonts w:ascii="Times New Roman" w:eastAsia="Times New Roman" w:hAnsi="Times New Roman" w:cs="Times New Roman"/>
        </w:rPr>
        <w:t>:</w:t>
      </w:r>
    </w:p>
    <w:p w14:paraId="12EABCE4" w14:textId="2CFD52C5" w:rsidR="00956138" w:rsidRPr="00740F51" w:rsidRDefault="00596815" w:rsidP="00956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740F51">
        <w:rPr>
          <w:rFonts w:ascii="Times New Roman" w:eastAsia="Times New Roman" w:hAnsi="Times New Roman" w:cs="Times New Roman"/>
        </w:rPr>
        <w:t xml:space="preserve">              -</w:t>
      </w:r>
      <w:r w:rsidR="00740F51" w:rsidRPr="00740F51">
        <w:rPr>
          <w:rFonts w:ascii="Times New Roman" w:eastAsia="Times New Roman" w:hAnsi="Times New Roman" w:cs="Times New Roman"/>
        </w:rPr>
        <w:t xml:space="preserve"> Wy</w:t>
      </w:r>
      <w:r w:rsidR="007358DE" w:rsidRPr="00740F51">
        <w:rPr>
          <w:rFonts w:ascii="Times New Roman" w:eastAsia="Times New Roman" w:hAnsi="Times New Roman" w:cs="Times New Roman"/>
        </w:rPr>
        <w:t xml:space="preserve">korzystanie w nauczaniu narzędzi ICT i </w:t>
      </w:r>
      <w:r w:rsidR="00740F51" w:rsidRPr="00740F51">
        <w:rPr>
          <w:rFonts w:ascii="Times New Roman" w:eastAsia="Times New Roman" w:hAnsi="Times New Roman" w:cs="Times New Roman"/>
        </w:rPr>
        <w:t>źródeł internetowych;</w:t>
      </w:r>
    </w:p>
    <w:p w14:paraId="30C91D55" w14:textId="3DBC2B25" w:rsidR="00740F51" w:rsidRPr="00740F51" w:rsidRDefault="00740F51" w:rsidP="00956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740F51">
        <w:rPr>
          <w:rFonts w:ascii="Times New Roman" w:eastAsia="Times New Roman" w:hAnsi="Times New Roman" w:cs="Times New Roman"/>
        </w:rPr>
        <w:t xml:space="preserve">              - Wykorzystanie nowoczesnych technologii audiowizualnych w edukacji dzieci i młodzieży, wpływ mediów cyfrowych i internetowych na życie, edukację i wzorce uczenia się dzieci i młodzieży;</w:t>
      </w:r>
    </w:p>
    <w:p w14:paraId="2BF35F12" w14:textId="65509ABD" w:rsidR="00740F51" w:rsidRPr="00740F51" w:rsidRDefault="00740F51" w:rsidP="00956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740F51">
        <w:rPr>
          <w:rFonts w:ascii="Times New Roman" w:eastAsia="Times New Roman" w:hAnsi="Times New Roman" w:cs="Times New Roman"/>
        </w:rPr>
        <w:t xml:space="preserve">              - Przedstawienie aktywnych metodyk pracy, zaangażowanie uczniów w prace zespołowe, pobudzanie kreatywności i aktywności nauczycieli i uczniów;</w:t>
      </w:r>
    </w:p>
    <w:p w14:paraId="7CA81DFD" w14:textId="1E962B97" w:rsidR="00334B66" w:rsidRPr="00C5587E" w:rsidRDefault="0035644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pozostałe dni zorganizowane będą spotkania mające na celu wymianę doświadczeń, wymianę dobrych praktyk </w:t>
      </w:r>
      <w:r w:rsidRPr="00C5587E">
        <w:rPr>
          <w:rFonts w:ascii="Times New Roman" w:eastAsia="Times New Roman" w:hAnsi="Times New Roman" w:cs="Times New Roman"/>
          <w:color w:val="000000"/>
        </w:rPr>
        <w:t xml:space="preserve">oraz </w:t>
      </w:r>
      <w:r w:rsidR="00F96458" w:rsidRPr="00C5587E">
        <w:rPr>
          <w:rFonts w:ascii="Times New Roman" w:eastAsia="Times New Roman" w:hAnsi="Times New Roman" w:cs="Times New Roman"/>
        </w:rPr>
        <w:t xml:space="preserve">rozwój świadomości międzykulturowej, wzrost zaangażowania nauczycieli w europejskie programy mobilnościowe </w:t>
      </w:r>
      <w:r w:rsidRPr="00C5587E">
        <w:rPr>
          <w:rFonts w:ascii="Times New Roman" w:eastAsia="Times New Roman" w:hAnsi="Times New Roman" w:cs="Times New Roman"/>
          <w:color w:val="000000"/>
        </w:rPr>
        <w:t>;</w:t>
      </w:r>
    </w:p>
    <w:p w14:paraId="5893610E" w14:textId="5F414A8F" w:rsidR="00334B66" w:rsidRDefault="0035644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Program kulturowy - poznawanie </w:t>
      </w:r>
      <w:r w:rsidR="00F96458">
        <w:rPr>
          <w:rFonts w:ascii="Times New Roman" w:eastAsia="Times New Roman" w:hAnsi="Times New Roman" w:cs="Times New Roman"/>
          <w:color w:val="000000"/>
        </w:rPr>
        <w:t>greckiej</w:t>
      </w:r>
      <w:r>
        <w:rPr>
          <w:rFonts w:ascii="Times New Roman" w:eastAsia="Times New Roman" w:hAnsi="Times New Roman" w:cs="Times New Roman"/>
          <w:color w:val="000000"/>
        </w:rPr>
        <w:t xml:space="preserve"> kultury, zwyczajów, zabytków</w:t>
      </w:r>
      <w:r w:rsidR="00F96458">
        <w:rPr>
          <w:rFonts w:ascii="Times New Roman" w:eastAsia="Times New Roman" w:hAnsi="Times New Roman" w:cs="Times New Roman"/>
          <w:color w:val="000000"/>
        </w:rPr>
        <w:t xml:space="preserve"> w odniesieniu do wspólnego europejskiego dziedzictwa i różnorodności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43AE9DCB" w14:textId="4373604A" w:rsidR="00F96458" w:rsidRDefault="00F9645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Poszerzanie horyzontów światopoglądowych i nawiązywanie kontaktów międzynarodowych</w:t>
      </w:r>
    </w:p>
    <w:p w14:paraId="28FF3087" w14:textId="09569101" w:rsidR="00334B66" w:rsidRDefault="003564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Uczestnikom zapewnione zostaną: noclegi, wyżywienie niezbędne do funkcjonowania </w:t>
      </w:r>
      <w:r>
        <w:rPr>
          <w:rFonts w:ascii="Times New Roman" w:eastAsia="Times New Roman" w:hAnsi="Times New Roman" w:cs="Times New Roman"/>
        </w:rPr>
        <w:t>w Grecji;</w:t>
      </w:r>
      <w:r>
        <w:rPr>
          <w:rFonts w:ascii="Times New Roman" w:eastAsia="Times New Roman" w:hAnsi="Times New Roman" w:cs="Times New Roman"/>
          <w:color w:val="000000"/>
        </w:rPr>
        <w:t xml:space="preserve"> przelot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i transfer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>, ubezpieczenie, transport lokalny, realizacja kurs</w:t>
      </w:r>
      <w:r w:rsidR="00695A73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o tematyce zgodnej z wnioskiem o dofinansowanie, nadzór nad prawidłowym przebiegiem programu mobilności oraz wsparcie organizacyjne</w:t>
      </w:r>
      <w:r>
        <w:rPr>
          <w:rFonts w:ascii="Times New Roman" w:eastAsia="Times New Roman" w:hAnsi="Times New Roman" w:cs="Times New Roman"/>
        </w:rPr>
        <w:t>.</w:t>
      </w:r>
    </w:p>
    <w:p w14:paraId="60F567BC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1997615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Etap III: Raportowanie</w:t>
      </w:r>
    </w:p>
    <w:p w14:paraId="3753D4DA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powrocie z mobilności Uczestnicy będą zobowiązani do przekazania nabytej podczas wyjazdu wiedzy w placówce, wdrożenie efektów uczenia się w codzienną pracę oraz do włączenia się w działania upowszechniające, poprzez:</w:t>
      </w:r>
    </w:p>
    <w:p w14:paraId="26198524" w14:textId="77777777" w:rsidR="00334B66" w:rsidRDefault="0035644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przygotowanie przez Uczestnika i </w:t>
      </w:r>
      <w:r>
        <w:rPr>
          <w:rFonts w:ascii="Times New Roman" w:eastAsia="Times New Roman" w:hAnsi="Times New Roman" w:cs="Times New Roman"/>
        </w:rPr>
        <w:t>złożenie raportu za pośrednictwem odpowiedniego systemu raportu z mobilności;</w:t>
      </w:r>
    </w:p>
    <w:p w14:paraId="3C1576AB" w14:textId="77777777" w:rsidR="00334B66" w:rsidRDefault="0035644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aktywny udział we wszystkich działaniach upowszechniających zgodnie z przygotowanym planem upowszechniania.</w:t>
      </w:r>
    </w:p>
    <w:p w14:paraId="1E7647A1" w14:textId="61516962" w:rsidR="00334B66" w:rsidRDefault="0035644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Szczegółowe informacje na temat działań projektowych dostępne są na stronie</w:t>
      </w:r>
      <w:r>
        <w:rPr>
          <w:rFonts w:ascii="Times New Roman" w:eastAsia="Times New Roman" w:hAnsi="Times New Roman" w:cs="Times New Roman"/>
        </w:rPr>
        <w:t xml:space="preserve"> </w:t>
      </w:r>
      <w:r w:rsidR="000F3FC9">
        <w:rPr>
          <w:rFonts w:ascii="Times New Roman" w:eastAsia="Times New Roman" w:hAnsi="Times New Roman" w:cs="Times New Roman"/>
        </w:rPr>
        <w:t>www.zszbiersk</w:t>
      </w:r>
    </w:p>
    <w:p w14:paraId="3AA6A63C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440EDC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 Uczestnicy projektu</w:t>
      </w:r>
    </w:p>
    <w:p w14:paraId="1BFAD734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11EB219" w14:textId="77777777" w:rsidR="00334B66" w:rsidRDefault="00356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Uczestnikiem Projektu może być osoba, która w dniu złożenia dokumentów rekrutacyjnych do udziału w Projekcie oraz w dniu przystąpienia do projektu spełnia następujące warunki:</w:t>
      </w:r>
    </w:p>
    <w:p w14:paraId="11A31225" w14:textId="68F51D6C" w:rsidR="00334B66" w:rsidRDefault="003564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jest nauczycielem, członkiem kadry kierowniczej, innymi uprawnionymi pracownikami sektora edukacji szkolnej (np. nauczyciel</w:t>
      </w:r>
      <w:r w:rsidR="000F3FC9">
        <w:rPr>
          <w:rFonts w:ascii="Times New Roman" w:eastAsia="Times New Roman" w:hAnsi="Times New Roman" w:cs="Times New Roman"/>
        </w:rPr>
        <w:t>e współorganizujący kształcenie</w:t>
      </w:r>
      <w:r>
        <w:rPr>
          <w:rFonts w:ascii="Times New Roman" w:eastAsia="Times New Roman" w:hAnsi="Times New Roman" w:cs="Times New Roman"/>
        </w:rPr>
        <w:t>, doradcy pedag</w:t>
      </w:r>
      <w:r w:rsidR="000F3FC9">
        <w:rPr>
          <w:rFonts w:ascii="Times New Roman" w:eastAsia="Times New Roman" w:hAnsi="Times New Roman" w:cs="Times New Roman"/>
        </w:rPr>
        <w:t>odzy</w:t>
      </w:r>
      <w:r>
        <w:rPr>
          <w:rFonts w:ascii="Times New Roman" w:eastAsia="Times New Roman" w:hAnsi="Times New Roman" w:cs="Times New Roman"/>
        </w:rPr>
        <w:t>, psycholog )</w:t>
      </w:r>
      <w:r w:rsidR="004004ED">
        <w:rPr>
          <w:rFonts w:ascii="Times New Roman" w:eastAsia="Times New Roman" w:hAnsi="Times New Roman" w:cs="Times New Roman"/>
        </w:rPr>
        <w:t xml:space="preserve"> </w:t>
      </w:r>
      <w:r w:rsidR="000F3FC9">
        <w:rPr>
          <w:rFonts w:ascii="Times New Roman" w:eastAsia="Times New Roman" w:hAnsi="Times New Roman" w:cs="Times New Roman"/>
        </w:rPr>
        <w:t>w Szkole Podstawowej im. Jana III Sobieskiego w Zbiersku</w:t>
      </w:r>
      <w:r>
        <w:rPr>
          <w:rFonts w:ascii="Times New Roman" w:eastAsia="Times New Roman" w:hAnsi="Times New Roman" w:cs="Times New Roman"/>
        </w:rPr>
        <w:t>;</w:t>
      </w:r>
    </w:p>
    <w:p w14:paraId="547118D9" w14:textId="6D6EF127" w:rsidR="00334B66" w:rsidRDefault="003564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jest zatrudniona w </w:t>
      </w:r>
      <w:r w:rsidR="000F3FC9">
        <w:rPr>
          <w:rFonts w:ascii="Times New Roman" w:eastAsia="Times New Roman" w:hAnsi="Times New Roman" w:cs="Times New Roman"/>
        </w:rPr>
        <w:t>Szkole Podstawowej im. Jana III Sobieskiego w Zbiersku</w:t>
      </w:r>
      <w:r w:rsidR="0028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 podstawie</w:t>
      </w:r>
      <w:r w:rsidR="009561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596815">
        <w:rPr>
          <w:rFonts w:ascii="Times New Roman" w:eastAsia="Times New Roman" w:hAnsi="Times New Roman" w:cs="Times New Roman"/>
        </w:rPr>
        <w:t>mianowania</w:t>
      </w:r>
      <w:r w:rsidR="00745294">
        <w:rPr>
          <w:rFonts w:ascii="Times New Roman" w:eastAsia="Times New Roman" w:hAnsi="Times New Roman" w:cs="Times New Roman"/>
        </w:rPr>
        <w:t>,</w:t>
      </w:r>
      <w:r w:rsidR="0059681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umowy o pracę</w:t>
      </w:r>
      <w:r w:rsidR="00596815">
        <w:rPr>
          <w:rFonts w:ascii="Times New Roman" w:eastAsia="Times New Roman" w:hAnsi="Times New Roman" w:cs="Times New Roman"/>
        </w:rPr>
        <w:t>;</w:t>
      </w:r>
    </w:p>
    <w:p w14:paraId="11D33253" w14:textId="77777777" w:rsidR="00334B66" w:rsidRDefault="003564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przekaże uczniom oraz współpracownikom swojej instytucji/organizacji wiedzę zdobytą podczas pobytu za granicą w celu jej szerszego zastosowania w nauce lub pracy.</w:t>
      </w:r>
    </w:p>
    <w:p w14:paraId="6E3E466F" w14:textId="07D9C794" w:rsidR="00334B66" w:rsidRDefault="00356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Uprawnieni uczestnicy to: nauczyciele, członkowie kadry kierowniczej szkoły</w:t>
      </w:r>
      <w:r w:rsidR="000F3FC9">
        <w:rPr>
          <w:rFonts w:ascii="Times New Roman" w:eastAsia="Times New Roman" w:hAnsi="Times New Roman" w:cs="Times New Roman"/>
        </w:rPr>
        <w:t>.</w:t>
      </w:r>
    </w:p>
    <w:p w14:paraId="75253404" w14:textId="77777777" w:rsidR="00334B66" w:rsidRDefault="00356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 wszystkich przypadkach zadania, które łączą uczestnika z placówką, trzeba udokumentować w sposób umożliwiający zweryfikowanie tego powiązania (np. przedstawiając umowę o pracę lub umowę o wolontariacie, opis zadań lub podobny dokument).</w:t>
      </w:r>
    </w:p>
    <w:p w14:paraId="1B4B419D" w14:textId="397E2929" w:rsidR="000F3FC9" w:rsidRDefault="00356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Obszar realizacji Projektu obejmuje swoim zasięgiem teren </w:t>
      </w:r>
      <w:r w:rsidR="00707B55">
        <w:rPr>
          <w:rFonts w:ascii="Times New Roman" w:eastAsia="Times New Roman" w:hAnsi="Times New Roman" w:cs="Times New Roman"/>
          <w:color w:val="000000"/>
        </w:rPr>
        <w:t>powiatu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F3FC9">
        <w:rPr>
          <w:rFonts w:ascii="Times New Roman" w:eastAsia="Times New Roman" w:hAnsi="Times New Roman" w:cs="Times New Roman"/>
          <w:color w:val="000000"/>
        </w:rPr>
        <w:t>kaliskiego</w:t>
      </w:r>
      <w:r w:rsidR="00F616FC">
        <w:rPr>
          <w:rFonts w:ascii="Times New Roman" w:eastAsia="Times New Roman" w:hAnsi="Times New Roman" w:cs="Times New Roman"/>
          <w:color w:val="000000"/>
        </w:rPr>
        <w:t>.</w:t>
      </w:r>
    </w:p>
    <w:p w14:paraId="2F498680" w14:textId="3BE6BBED" w:rsidR="00334B66" w:rsidRDefault="00356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Mobilności ponadnarodowe będą odbywać się</w:t>
      </w:r>
      <w:r>
        <w:rPr>
          <w:rFonts w:ascii="Times New Roman" w:eastAsia="Times New Roman" w:hAnsi="Times New Roman" w:cs="Times New Roman"/>
        </w:rPr>
        <w:t xml:space="preserve"> </w:t>
      </w:r>
      <w:r w:rsidR="000F3FC9">
        <w:rPr>
          <w:rFonts w:ascii="Times New Roman" w:eastAsia="Times New Roman" w:hAnsi="Times New Roman" w:cs="Times New Roman"/>
        </w:rPr>
        <w:t>w Grecji</w:t>
      </w:r>
      <w:r w:rsidR="00D848FE">
        <w:rPr>
          <w:rFonts w:ascii="Times New Roman" w:eastAsia="Times New Roman" w:hAnsi="Times New Roman" w:cs="Times New Roman"/>
        </w:rPr>
        <w:t xml:space="preserve">. </w:t>
      </w:r>
    </w:p>
    <w:p w14:paraId="32B99885" w14:textId="7E914434" w:rsidR="00334B66" w:rsidRDefault="00356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Zakłada się, iż do grupy docelowej zakwalifikuje się</w:t>
      </w:r>
      <w:r w:rsidR="000F3FC9">
        <w:rPr>
          <w:rFonts w:ascii="Times New Roman" w:eastAsia="Times New Roman" w:hAnsi="Times New Roman" w:cs="Times New Roman"/>
          <w:color w:val="000000"/>
        </w:rPr>
        <w:t xml:space="preserve"> 8</w:t>
      </w:r>
      <w:r>
        <w:rPr>
          <w:rFonts w:ascii="Times New Roman" w:eastAsia="Times New Roman" w:hAnsi="Times New Roman" w:cs="Times New Roman"/>
          <w:color w:val="000000"/>
        </w:rPr>
        <w:t xml:space="preserve"> osób.</w:t>
      </w:r>
    </w:p>
    <w:p w14:paraId="151CECC0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1B351B4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 Zasady rekrutacji</w:t>
      </w:r>
    </w:p>
    <w:p w14:paraId="2752129A" w14:textId="77777777" w:rsidR="00334B66" w:rsidRDefault="00334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2A057DE" w14:textId="77777777" w:rsidR="00334B66" w:rsidRDefault="003564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Proces rekrutacji będzie jednolity dla całej grupy. Rekrutację poprzedzi kampania informacyjna. </w:t>
      </w:r>
    </w:p>
    <w:p w14:paraId="2C57A2C9" w14:textId="77777777" w:rsidR="00334B66" w:rsidRPr="00AF0040" w:rsidRDefault="003564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Kryteria rekrutacyjne:</w:t>
      </w:r>
    </w:p>
    <w:p w14:paraId="390CC945" w14:textId="77777777" w:rsidR="00334B66" w:rsidRPr="00AF0040" w:rsidRDefault="0035644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formalne:</w:t>
      </w:r>
    </w:p>
    <w:p w14:paraId="3A922426" w14:textId="77777777" w:rsidR="00334B66" w:rsidRPr="00AF0040" w:rsidRDefault="0035644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przynależność do grupy docelowej zgodnie z niniejszym Regulaminem;</w:t>
      </w:r>
    </w:p>
    <w:p w14:paraId="1381959B" w14:textId="02B8057D" w:rsidR="00334B66" w:rsidRPr="00AF0040" w:rsidRDefault="0035644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złożenie wymaganych dokumentów rekrutacyjnych</w:t>
      </w:r>
      <w:r w:rsidR="00745294" w:rsidRPr="00AF0040">
        <w:rPr>
          <w:rFonts w:ascii="Times New Roman" w:eastAsia="Times New Roman" w:hAnsi="Times New Roman" w:cs="Times New Roman"/>
        </w:rPr>
        <w:t xml:space="preserve"> – listu motywacyjnego oraz planu wykorzystania nabytych kompetencji</w:t>
      </w:r>
      <w:r w:rsidRPr="00AF0040">
        <w:rPr>
          <w:rFonts w:ascii="Times New Roman" w:eastAsia="Times New Roman" w:hAnsi="Times New Roman" w:cs="Times New Roman"/>
        </w:rPr>
        <w:t>;</w:t>
      </w:r>
    </w:p>
    <w:p w14:paraId="3DF23DCE" w14:textId="20F3B476" w:rsidR="0077742D" w:rsidRPr="00AF0040" w:rsidRDefault="0035644E" w:rsidP="00D451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punktowe:</w:t>
      </w:r>
      <w:r w:rsidR="00943A35" w:rsidRPr="00AF0040">
        <w:rPr>
          <w:rFonts w:ascii="Times New Roman" w:eastAsia="Times New Roman" w:hAnsi="Times New Roman" w:cs="Times New Roman"/>
        </w:rPr>
        <w:t xml:space="preserve"> </w:t>
      </w:r>
    </w:p>
    <w:p w14:paraId="405ECA77" w14:textId="0E491499" w:rsidR="00745294" w:rsidRPr="00AF0040" w:rsidRDefault="00DF3556" w:rsidP="0074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 xml:space="preserve">-  </w:t>
      </w:r>
      <w:r w:rsidR="00E86A58" w:rsidRPr="00AF0040">
        <w:rPr>
          <w:rFonts w:ascii="Times New Roman" w:eastAsia="Times New Roman" w:hAnsi="Times New Roman" w:cs="Times New Roman"/>
        </w:rPr>
        <w:t>realizacja</w:t>
      </w:r>
      <w:r w:rsidR="00745294" w:rsidRPr="00AF0040">
        <w:rPr>
          <w:rFonts w:ascii="Times New Roman" w:eastAsia="Times New Roman" w:hAnsi="Times New Roman" w:cs="Times New Roman"/>
        </w:rPr>
        <w:t xml:space="preserve"> projektów zewnętrznych</w:t>
      </w:r>
      <w:r w:rsidRPr="00AF0040">
        <w:rPr>
          <w:rFonts w:ascii="Times New Roman" w:eastAsia="Times New Roman" w:hAnsi="Times New Roman" w:cs="Times New Roman"/>
        </w:rPr>
        <w:t xml:space="preserve"> lub inna dodatkowa aktywność na rzecz szkoły</w:t>
      </w:r>
      <w:r w:rsidR="00745294" w:rsidRPr="00AF0040">
        <w:rPr>
          <w:rFonts w:ascii="Times New Roman" w:eastAsia="Times New Roman" w:hAnsi="Times New Roman" w:cs="Times New Roman"/>
        </w:rPr>
        <w:t xml:space="preserve"> – do 5 pkt</w:t>
      </w:r>
    </w:p>
    <w:p w14:paraId="0E5E09A6" w14:textId="03D3C49F" w:rsidR="0077742D" w:rsidRPr="00AF0040" w:rsidRDefault="0077742D" w:rsidP="00777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- znajomość języka angielskiego  - do 5 pkt</w:t>
      </w:r>
    </w:p>
    <w:p w14:paraId="1B53D676" w14:textId="0CD6ED35" w:rsidR="0077742D" w:rsidRPr="00AF0040" w:rsidRDefault="0077742D" w:rsidP="00777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 xml:space="preserve">- </w:t>
      </w:r>
      <w:r w:rsidR="00745294" w:rsidRPr="00AF0040">
        <w:rPr>
          <w:rFonts w:ascii="Times New Roman" w:eastAsia="Times New Roman" w:hAnsi="Times New Roman" w:cs="Times New Roman"/>
        </w:rPr>
        <w:t>gotowość do wdrażania nowych umiejętności</w:t>
      </w:r>
      <w:r w:rsidRPr="00AF0040">
        <w:rPr>
          <w:rFonts w:ascii="Times New Roman" w:eastAsia="Times New Roman" w:hAnsi="Times New Roman" w:cs="Times New Roman"/>
        </w:rPr>
        <w:t>– do 5 pkt</w:t>
      </w:r>
    </w:p>
    <w:p w14:paraId="3B497841" w14:textId="273C5E48" w:rsidR="0077742D" w:rsidRPr="00AF0040" w:rsidRDefault="0077742D" w:rsidP="00777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bookmarkStart w:id="1" w:name="_GoBack"/>
      <w:r w:rsidRPr="00AF0040">
        <w:rPr>
          <w:rFonts w:ascii="Times New Roman" w:eastAsia="Times New Roman" w:hAnsi="Times New Roman" w:cs="Times New Roman"/>
        </w:rPr>
        <w:t xml:space="preserve">- </w:t>
      </w:r>
      <w:r w:rsidR="00F616FC" w:rsidRPr="00AF0040">
        <w:rPr>
          <w:rFonts w:ascii="Times New Roman" w:eastAsia="Times New Roman" w:hAnsi="Times New Roman" w:cs="Times New Roman"/>
        </w:rPr>
        <w:t>prac z uczniami</w:t>
      </w:r>
      <w:r w:rsidRPr="00AF0040">
        <w:rPr>
          <w:rFonts w:ascii="Times New Roman" w:eastAsia="Times New Roman" w:hAnsi="Times New Roman" w:cs="Times New Roman"/>
        </w:rPr>
        <w:t xml:space="preserve"> z mniejszymi szansami – do 5 pkt</w:t>
      </w:r>
      <w:r w:rsidR="00F616FC" w:rsidRPr="00AF0040">
        <w:rPr>
          <w:rFonts w:ascii="Times New Roman" w:eastAsia="Times New Roman" w:hAnsi="Times New Roman" w:cs="Times New Roman"/>
        </w:rPr>
        <w:t xml:space="preserve"> </w:t>
      </w:r>
    </w:p>
    <w:p w14:paraId="2ACBECDC" w14:textId="1E3030ED" w:rsidR="0035081F" w:rsidRPr="00AF0040" w:rsidRDefault="0035081F" w:rsidP="00777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AF0040">
        <w:rPr>
          <w:rFonts w:ascii="Times New Roman" w:eastAsia="Times New Roman" w:hAnsi="Times New Roman" w:cs="Times New Roman"/>
        </w:rPr>
        <w:t>-sposób wykorzystania nabytych kompetencji – do 5 pkt</w:t>
      </w:r>
    </w:p>
    <w:bookmarkEnd w:id="1"/>
    <w:p w14:paraId="39D1BF40" w14:textId="3891BBBD" w:rsidR="00DF3556" w:rsidRPr="0035081F" w:rsidRDefault="00DF3556" w:rsidP="00777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FF0000"/>
        </w:rPr>
      </w:pPr>
    </w:p>
    <w:p w14:paraId="7314948E" w14:textId="34D42606" w:rsidR="00334B66" w:rsidRPr="00A07BCD" w:rsidRDefault="0035644E" w:rsidP="00A07B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A07BCD">
        <w:rPr>
          <w:rFonts w:ascii="Times New Roman" w:eastAsia="Times New Roman" w:hAnsi="Times New Roman" w:cs="Times New Roman"/>
          <w:color w:val="000000"/>
        </w:rPr>
        <w:t>Opis procesu rekrutacji:</w:t>
      </w:r>
    </w:p>
    <w:p w14:paraId="77940857" w14:textId="0136C8DB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Warunkiem zgłoszenia udziału w Projekcie jest złożenie w określonym przez Realizatora projektu terminie, podpisanego i kompletnie wypełnionego Formularza zgłoszeniowego wraz z wymaganymi załącznikami i dokumentami potwierdzającymi, w formie, w </w:t>
      </w:r>
      <w:r w:rsidR="00745294">
        <w:rPr>
          <w:rFonts w:ascii="Times New Roman" w:eastAsia="Times New Roman" w:hAnsi="Times New Roman" w:cs="Times New Roman"/>
          <w:color w:val="000000"/>
        </w:rPr>
        <w:t>sekretariacie szkoły.</w:t>
      </w:r>
      <w:r>
        <w:rPr>
          <w:rFonts w:ascii="Times New Roman" w:eastAsia="Times New Roman" w:hAnsi="Times New Roman" w:cs="Times New Roman"/>
          <w:color w:val="000000"/>
        </w:rPr>
        <w:t xml:space="preserve"> Formularz Zgłoszeniowy wraz załącznikami i wzorami dokumentów poświadczających jest dostępny na stronie internetowej</w:t>
      </w:r>
      <w:r>
        <w:rPr>
          <w:rFonts w:ascii="Times New Roman" w:eastAsia="Times New Roman" w:hAnsi="Times New Roman" w:cs="Times New Roman"/>
        </w:rPr>
        <w:t xml:space="preserve">: </w:t>
      </w:r>
      <w:r w:rsidR="000F3FC9">
        <w:rPr>
          <w:rFonts w:ascii="Times New Roman" w:eastAsia="Times New Roman" w:hAnsi="Times New Roman" w:cs="Times New Roman"/>
        </w:rPr>
        <w:t>www.zszbiersk</w:t>
      </w:r>
      <w:r w:rsidR="00A07B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 w </w:t>
      </w:r>
      <w:r w:rsidR="000F3FC9">
        <w:rPr>
          <w:rFonts w:ascii="Times New Roman" w:eastAsia="Times New Roman" w:hAnsi="Times New Roman" w:cs="Times New Roman"/>
          <w:color w:val="000000"/>
        </w:rPr>
        <w:t>sekretariacie szkoły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510DC15" w14:textId="77777777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Osoby niepełnosprawne ponadto składają kopię orzeczenia o stopniu niepełnosprawności lub inny dokument poświadczający;</w:t>
      </w:r>
    </w:p>
    <w:p w14:paraId="72D7C973" w14:textId="77777777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Weryfikacja spełniania przez uczestnika kryteriów kwalifikowalności przez Realizatora Projektu odbywa się na podstawie:</w:t>
      </w:r>
    </w:p>
    <w:p w14:paraId="5B5826FA" w14:textId="77777777" w:rsidR="00334B66" w:rsidRDefault="0035644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oświadczeń i dokumentów potwierdzających spełnienie kryteriów rekrutacyjnych wymienionych w Regulaminie;</w:t>
      </w:r>
    </w:p>
    <w:p w14:paraId="5FDC3BBB" w14:textId="7145C897" w:rsidR="00334B66" w:rsidRDefault="0035644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wyniku prac Komisji Rekrutacyjnej</w:t>
      </w:r>
      <w:r w:rsidR="00695A73">
        <w:rPr>
          <w:rFonts w:ascii="Times New Roman" w:eastAsia="Times New Roman" w:hAnsi="Times New Roman" w:cs="Times New Roman"/>
          <w:color w:val="000000"/>
        </w:rPr>
        <w:t>.</w:t>
      </w:r>
    </w:p>
    <w:p w14:paraId="5E626B93" w14:textId="77777777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Rekrutacja Uczestników Projektu odbywać się będzie z uwzględnieniem zasady równych szans, w tym z zasadą równości płci oraz przy uwzględnieniu założeń projektowych dotyczących struktury grupy docelowej, o której mowa w niniejszym Regulaminie;</w:t>
      </w:r>
    </w:p>
    <w:p w14:paraId="00C5C0D8" w14:textId="6815063B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niewyłonienia, spośród zgłoszonych aplikacji, wymaganej liczby uczestników projektu lub w przypadku dużej liczby złożonych Formularzy zgłoszeniowych termin rekrutacji i/lub oceny może zostać przedłużony/skrócony. Informacja o terminie przedłużenia lub zakończenia rekrutacji zostanie umieszczona na stronie internetowej</w:t>
      </w:r>
      <w:r>
        <w:rPr>
          <w:rFonts w:ascii="Times New Roman" w:eastAsia="Times New Roman" w:hAnsi="Times New Roman" w:cs="Times New Roman"/>
        </w:rPr>
        <w:t xml:space="preserve"> www.z</w:t>
      </w:r>
      <w:r w:rsidR="000F3FC9">
        <w:rPr>
          <w:rFonts w:ascii="Times New Roman" w:eastAsia="Times New Roman" w:hAnsi="Times New Roman" w:cs="Times New Roman"/>
        </w:rPr>
        <w:t>szbiersk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D83DB29" w14:textId="77777777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rekrutacji zostanie utworzona lista rankingowa Uczestników Projektu uwzględniająca łączną ocenę punktową za spełnienie kryteriów wskazanych w § 4 Regulaminu oraz lista rezerwowa po przekroczeniu liczby uczestników danej grupy;</w:t>
      </w:r>
    </w:p>
    <w:p w14:paraId="067B92AF" w14:textId="77777777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Osoby, które uzyskają największą liczbę punktów zostaną zakwalifikowane do Projektu. W przypadku uzyskania tego samego wyniku decydować będzie kolejność zgłoszenia;</w:t>
      </w:r>
    </w:p>
    <w:p w14:paraId="4DB6F9E6" w14:textId="630AACBC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Wyniki rekrutacji zostaną przekazane mailowo</w:t>
      </w:r>
      <w:r w:rsidR="00707B5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wszystkim osobom, które złożą formularze zgłoszeniowe;</w:t>
      </w:r>
    </w:p>
    <w:p w14:paraId="7F9DBA7A" w14:textId="73EDA3A4" w:rsidR="00334B66" w:rsidRDefault="0035644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Osobom niezakwalifikowanym do Projektu przysługuje odwołanie do Dyrektora placówki. </w:t>
      </w:r>
    </w:p>
    <w:p w14:paraId="6107D6ED" w14:textId="77777777" w:rsidR="00334B66" w:rsidRDefault="003564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osobami zakwalifikowanymi do udziału w Projekcie podpisana zostanie umowa uczestnictwa w Projekcie regulująca najważniejsze zasady udziału w Projekcie.</w:t>
      </w:r>
    </w:p>
    <w:p w14:paraId="04CD1EA3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02EEA1B" w14:textId="77777777" w:rsidR="003B5E1C" w:rsidRDefault="003B5E1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1D1334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 5 Prawa i obowiązki Uczestników Projektu</w:t>
      </w:r>
    </w:p>
    <w:p w14:paraId="12769061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98D8E96" w14:textId="77777777" w:rsidR="00334B66" w:rsidRDefault="003564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Osoby uczestniczące w Projekcie mają prawo do:</w:t>
      </w:r>
    </w:p>
    <w:p w14:paraId="76A3F6EB" w14:textId="7497663C" w:rsidR="00334B66" w:rsidRDefault="003564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udziału w Projekcie i zaplanowanych formach wsparcia;</w:t>
      </w:r>
    </w:p>
    <w:p w14:paraId="0B447AD4" w14:textId="77777777" w:rsidR="00334B66" w:rsidRDefault="003564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wglądu i modyfikacji swoich danych osobowych udostępnionych na potrzeby Projektu;</w:t>
      </w:r>
    </w:p>
    <w:p w14:paraId="5D28C864" w14:textId="77777777" w:rsidR="00334B66" w:rsidRDefault="003564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otrzymania materiałów szkoleniowych do zajęć;</w:t>
      </w:r>
    </w:p>
    <w:p w14:paraId="009C9912" w14:textId="77777777" w:rsidR="00334B66" w:rsidRDefault="003564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zapewnienia i pokrycia kosztów wyjazdu zagranicznego;</w:t>
      </w:r>
    </w:p>
    <w:p w14:paraId="12A8FADE" w14:textId="77777777" w:rsidR="00334B66" w:rsidRDefault="003564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otrzymania zaświadczenia uczestnictwa w programie mobilności ponadnarodowej, pod warunkiem jego ukończenia zgodnie z zapisami umowy uczestnictwa.</w:t>
      </w:r>
    </w:p>
    <w:p w14:paraId="77ACDA62" w14:textId="77777777" w:rsidR="00334B66" w:rsidRDefault="003564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Osoby uczestniczące w Projekcie zobowiązują się do:</w:t>
      </w:r>
    </w:p>
    <w:p w14:paraId="3D42CEBC" w14:textId="77777777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regularnego uczestnictwa w zajęciach, zgodnie z zaplanowanym harmonogramem. Każdy z U</w:t>
      </w:r>
      <w:r>
        <w:rPr>
          <w:rFonts w:ascii="Times New Roman" w:eastAsia="Times New Roman" w:hAnsi="Times New Roman" w:cs="Times New Roman"/>
        </w:rPr>
        <w:t>czestników</w:t>
      </w:r>
      <w:r>
        <w:rPr>
          <w:rFonts w:ascii="Times New Roman" w:eastAsia="Times New Roman" w:hAnsi="Times New Roman" w:cs="Times New Roman"/>
          <w:color w:val="000000"/>
        </w:rPr>
        <w:t xml:space="preserve"> zobowiązany będzie do uczestnictwa w min. 80% zajęć z wyjątkiem sytuacji działania siły wyższej. Udział we wszystkich formach wsparcia zaplanowanych w ramach Projektu jest obowiązkowy;</w:t>
      </w:r>
    </w:p>
    <w:p w14:paraId="4701DE89" w14:textId="49E09919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podpisywania listy obecności na wszystkich zaplanowanych formach wsparcia lub innych dokumentów </w:t>
      </w:r>
      <w:r w:rsidR="00695A73">
        <w:rPr>
          <w:rFonts w:ascii="Times New Roman" w:eastAsia="Times New Roman" w:hAnsi="Times New Roman" w:cs="Times New Roman"/>
          <w:color w:val="000000"/>
        </w:rPr>
        <w:t>projektowych</w:t>
      </w:r>
    </w:p>
    <w:p w14:paraId="2DC2F840" w14:textId="34C0AE46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bieżącego informowania </w:t>
      </w:r>
      <w:r w:rsidR="000F3FC9">
        <w:rPr>
          <w:rFonts w:ascii="Times New Roman" w:eastAsia="Times New Roman" w:hAnsi="Times New Roman" w:cs="Times New Roman"/>
          <w:color w:val="000000"/>
        </w:rPr>
        <w:t>szkoły</w:t>
      </w:r>
      <w:r>
        <w:rPr>
          <w:rFonts w:ascii="Times New Roman" w:eastAsia="Times New Roman" w:hAnsi="Times New Roman" w:cs="Times New Roman"/>
          <w:color w:val="000000"/>
        </w:rPr>
        <w:t xml:space="preserve"> o jakiejkolwiek zmianie danych osobowych oraz o zmianach statusu na rynku pracy;</w:t>
      </w:r>
    </w:p>
    <w:p w14:paraId="2BBA77DB" w14:textId="4B260684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poinformowania </w:t>
      </w:r>
      <w:r w:rsidR="000F3FC9">
        <w:rPr>
          <w:rFonts w:ascii="Times New Roman" w:eastAsia="Times New Roman" w:hAnsi="Times New Roman" w:cs="Times New Roman"/>
          <w:color w:val="000000"/>
        </w:rPr>
        <w:t>dyrektora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F3FC9">
        <w:rPr>
          <w:rFonts w:ascii="Times New Roman" w:eastAsia="Times New Roman" w:hAnsi="Times New Roman" w:cs="Times New Roman"/>
          <w:color w:val="000000"/>
        </w:rPr>
        <w:t>szkoły</w:t>
      </w:r>
      <w:r>
        <w:rPr>
          <w:rFonts w:ascii="Times New Roman" w:eastAsia="Times New Roman" w:hAnsi="Times New Roman" w:cs="Times New Roman"/>
          <w:color w:val="000000"/>
        </w:rPr>
        <w:t xml:space="preserve"> o rezygnacji z uczestnictwa w Projekcie (w formie pisemnej);</w:t>
      </w:r>
    </w:p>
    <w:p w14:paraId="2B94E6C6" w14:textId="77777777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przekazania współpracownikom i uczniom placówki wiedzy zdobytej podczas pobytu za granicą w celu jej szerszego zastosowania w pracy;</w:t>
      </w:r>
    </w:p>
    <w:p w14:paraId="0A660815" w14:textId="77777777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aktywnego udziału w działaniach upowszechniających rezultaty projektu zgodnie z wnioskiem o dofinansowanie;</w:t>
      </w:r>
    </w:p>
    <w:p w14:paraId="0750D26B" w14:textId="77777777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udzielania wszelkich informacji związanych z uczestnictwem w Projekcie instytucjom zaangażowanym we wdrażanie działania;</w:t>
      </w:r>
    </w:p>
    <w:p w14:paraId="42A4FC9B" w14:textId="77777777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dostarczenia wszystkich dokumentów niezbędnych do realizacji Projektu w tym potwierdzających jego przynależność do grupy docelowej;</w:t>
      </w:r>
    </w:p>
    <w:p w14:paraId="4E7BA6D1" w14:textId="77777777" w:rsidR="00334B66" w:rsidRDefault="00356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ramach procesu monitoringu - do udzielania informacji na temat statusu na rynku pracy w okresie do 4 tygodni po opuszczeniu programu.</w:t>
      </w:r>
    </w:p>
    <w:p w14:paraId="78BB77F7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AF628FA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6 Zasady rezygnacji z uczestnictwa w projekcie</w:t>
      </w:r>
    </w:p>
    <w:p w14:paraId="608EEE89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661F74D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Rezygnacja z udziału w Projekcie możliwa jest tylko w uzasadnionych przypadkach i następuje poprzez niezwłoczne poinformowanie Biura Projektu (forma pisemna).</w:t>
      </w:r>
    </w:p>
    <w:p w14:paraId="575936A3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może zakończyć mobilność ponadnarodową (wyjazd zagraniczny) wyłącznie z przyczyn losowych lub od niego niezależnych, np. wypadek, nagłe zachorowanie uczestnika lub członka jego najbliższej rodziny, śmierć członka najbliższej rodziny, konieczność stawienia się na wezwanie polskiej instytucji publicznej, znaczna szkoda w mieniu uczestnika lub członka jego najbliższej rodziny w miejscu zamieszkania powstała w wyniku zdarzenia losowego lub w następstwie przestępstwa itp.</w:t>
      </w:r>
    </w:p>
    <w:p w14:paraId="1491FA1D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Rezygnacja usprawiedliwiona ważnymi powodami osobistymi lub zawodowymi, po zgłoszeniu powodu rezygnacji do Biura Projektu, może zostać uznana za zwalniającą z konieczności poniesienia kosztów dotychczasowego udziału w projekcie. W tym celu należy podać powody rezygnacji oraz przedłożyć zaświadczenie lub inny </w:t>
      </w:r>
      <w:r>
        <w:rPr>
          <w:rFonts w:ascii="Times New Roman" w:eastAsia="Times New Roman" w:hAnsi="Times New Roman" w:cs="Times New Roman"/>
        </w:rPr>
        <w:t>stosowny</w:t>
      </w:r>
      <w:r>
        <w:rPr>
          <w:rFonts w:ascii="Times New Roman" w:eastAsia="Times New Roman" w:hAnsi="Times New Roman" w:cs="Times New Roman"/>
          <w:color w:val="000000"/>
        </w:rPr>
        <w:t xml:space="preserve"> dokument (np. zwolnienie lekarskie itp.) w terminie do 7 dni od momentu zaistnienia przyczyny powodującej konieczność rezygnacji.</w:t>
      </w:r>
    </w:p>
    <w:p w14:paraId="3F34D76B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Jeśli rezygnacja nie została należycie uzasadniona Realizator będzie mógł żądać zwrotu od Uczestnika poniesionych dotychczas kosztów związanych z jego uczestnictwem w projekcie.</w:t>
      </w:r>
    </w:p>
    <w:p w14:paraId="6938F624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rezygnacji Uczestnika Projektu z udziału w jakiejkolwiek formie wsparcia z nieuzasadnionych przyczyn lub skreślenia z listy uczestników spowodowanego niewypełnieniem </w:t>
      </w:r>
      <w:r>
        <w:rPr>
          <w:rFonts w:ascii="Times New Roman" w:eastAsia="Times New Roman" w:hAnsi="Times New Roman" w:cs="Times New Roman"/>
          <w:color w:val="000000"/>
        </w:rPr>
        <w:lastRenderedPageBreak/>
        <w:t>postanowień zawartych w regulaminie (m.in. obecności na zajęciach) Uczestnik Projektu ma obowiązek:</w:t>
      </w:r>
    </w:p>
    <w:p w14:paraId="5DE557D0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zwrócić koszty organizacji zrealizowanej i planowanej ścieżki udziału w Projekcie w kwocie wskazanej przez Realizatora projektu na wskazany rachunek bankowy w terminie do 7 dni od momentu rezygnacji z udziału w projekcie.</w:t>
      </w:r>
    </w:p>
    <w:p w14:paraId="4266BBAD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zastrzega sobie prawo do skreślenia Uczestnika z listy uczestników Projektu w przypadku naruszenia przez niego niniejszego Regulaminu oraz zasad współżycia społecznego.</w:t>
      </w:r>
    </w:p>
    <w:p w14:paraId="7A3AB203" w14:textId="77777777" w:rsidR="00334B66" w:rsidRDefault="00356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przekroczenia dozwolonego limitu nieobecności, oprócz pisemnego usprawiedliwienia swojej nieobecności, Uczestnik Projektu zobowiązany jest do uzyskania zgody Koordynatora Projektu na kontynuację uczestnictwa w Projekcie.</w:t>
      </w:r>
    </w:p>
    <w:p w14:paraId="38CC18F2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8E5DF7F" w14:textId="77777777" w:rsidR="00334B66" w:rsidRDefault="0035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§7 Postanowienia końcowe</w:t>
      </w:r>
    </w:p>
    <w:p w14:paraId="75BBCDF8" w14:textId="77777777" w:rsidR="00334B66" w:rsidRDefault="00334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0D9A432" w14:textId="77777777" w:rsidR="00334B66" w:rsidRDefault="003564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Ogólny nadzór nad realizacją Projektu, a także rozstrzyganie spraw, które nie są uregulowane w niniejszym Regulaminie, pozostaje w gestii Koordynatora Projektu. Decyzje Koordynatora są ostateczne i nie przysługuje od nich odwołanie.</w:t>
      </w:r>
    </w:p>
    <w:p w14:paraId="787CEACD" w14:textId="77777777" w:rsidR="00334B66" w:rsidRDefault="003564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Realizator zastrzega sobie prawo do zmian niniejszego Regulaminu, wynikających w szczególności ze zmian zapisów prawa i uregulowań dotyczących Programu Erasmus+.</w:t>
      </w:r>
    </w:p>
    <w:p w14:paraId="6B48B61A" w14:textId="553C2129" w:rsidR="00334B66" w:rsidRDefault="003564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Wszelkie zmiany w niniejszym Regulaminie wymagają podania ich do publicznej wiadomości na minimum 5 dni przed ich wprowadzeniem. Stosowne informacje udostępnione zostaną w</w:t>
      </w:r>
      <w:r w:rsidR="000F3FC9">
        <w:rPr>
          <w:rFonts w:ascii="Times New Roman" w:eastAsia="Times New Roman" w:hAnsi="Times New Roman" w:cs="Times New Roman"/>
          <w:color w:val="000000"/>
        </w:rPr>
        <w:t xml:space="preserve"> sekretariacie szkoły</w:t>
      </w:r>
      <w:r>
        <w:rPr>
          <w:rFonts w:ascii="Times New Roman" w:eastAsia="Times New Roman" w:hAnsi="Times New Roman" w:cs="Times New Roman"/>
          <w:color w:val="000000"/>
        </w:rPr>
        <w:t xml:space="preserve"> oraz na stronie internetowej </w:t>
      </w:r>
      <w:r w:rsidR="000F3FC9">
        <w:rPr>
          <w:rFonts w:ascii="Times New Roman" w:eastAsia="Times New Roman" w:hAnsi="Times New Roman" w:cs="Times New Roman"/>
        </w:rPr>
        <w:t>www.zszbiersk</w:t>
      </w:r>
    </w:p>
    <w:p w14:paraId="5F7EF88F" w14:textId="4E67116B" w:rsidR="00334B66" w:rsidRDefault="003564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Regulamin wchodzi w życie z dniem ogłoszenia i publikacji na stronie internetowej</w:t>
      </w:r>
      <w:r w:rsidR="00B15F8C">
        <w:rPr>
          <w:rFonts w:ascii="Times New Roman" w:eastAsia="Times New Roman" w:hAnsi="Times New Roman" w:cs="Times New Roman"/>
          <w:color w:val="000000"/>
        </w:rPr>
        <w:t xml:space="preserve"> </w:t>
      </w:r>
      <w:r w:rsidR="000F3FC9">
        <w:rPr>
          <w:rFonts w:ascii="Times New Roman" w:eastAsia="Times New Roman" w:hAnsi="Times New Roman" w:cs="Times New Roman"/>
        </w:rPr>
        <w:t>www.zszbiersk</w:t>
      </w:r>
    </w:p>
    <w:sectPr w:rsidR="00334B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a Nodzak" w:date="2026-03-18T14:47:00Z" w:initials="MN">
    <w:p w14:paraId="3AA1BEF7" w14:textId="77777777" w:rsidR="00E86A58" w:rsidRDefault="00E86A58" w:rsidP="00E86A58">
      <w:pPr>
        <w:pStyle w:val="Tekstkomentarza"/>
        <w:ind w:leftChars="0" w:left="0" w:firstLineChars="0" w:firstLine="0"/>
      </w:pPr>
      <w:r>
        <w:rPr>
          <w:rStyle w:val="Odwoaniedokomentarza"/>
        </w:rPr>
        <w:annotationRef/>
      </w:r>
      <w:r>
        <w:t>To proszę po prostu tu usunąć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A1BE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459645" w16cex:dateUtc="2026-03-18T13:47:00Z"/>
  <w16cex:commentExtensible w16cex:durableId="4474FC64" w16cex:dateUtc="2026-03-18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A1BEF7" w16cid:durableId="66459645"/>
  <w16cid:commentId w16cid:paraId="24A7F6AB" w16cid:durableId="4474FC6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8F675" w14:textId="77777777" w:rsidR="00DE7F74" w:rsidRDefault="00DE7F7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961FE8" w14:textId="77777777" w:rsidR="00DE7F74" w:rsidRDefault="00DE7F7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ndesSans 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2991" w14:textId="77777777" w:rsidR="00527723" w:rsidRDefault="0052772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CDE8" w14:textId="77777777" w:rsidR="00527723" w:rsidRDefault="00527723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F838A" w14:textId="77777777" w:rsidR="00527723" w:rsidRDefault="0052772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5ACDC" w14:textId="77777777" w:rsidR="00DE7F74" w:rsidRDefault="00DE7F7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649BF0" w14:textId="77777777" w:rsidR="00DE7F74" w:rsidRDefault="00DE7F7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B01A" w14:textId="77777777" w:rsidR="00527723" w:rsidRDefault="0052772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EFB0" w14:textId="0957D7BD" w:rsidR="00527723" w:rsidRPr="00527723" w:rsidRDefault="00527723" w:rsidP="00527723">
    <w:pPr>
      <w:ind w:left="0" w:hanging="2"/>
      <w:rPr>
        <w:color w:val="000000"/>
      </w:rPr>
    </w:pPr>
    <w:r w:rsidRPr="00527723">
      <w:rPr>
        <w:noProof/>
        <w:color w:val="000000"/>
        <w:lang w:eastAsia="pl-PL"/>
      </w:rPr>
      <w:drawing>
        <wp:inline distT="0" distB="0" distL="0" distR="0" wp14:anchorId="41EBBA82" wp14:editId="4C48476A">
          <wp:extent cx="3040380" cy="601980"/>
          <wp:effectExtent l="0" t="0" r="7620" b="7620"/>
          <wp:docPr id="556191713" name="Obraz 2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191713" name="Obraz 2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51D61" w14:textId="46460D4A" w:rsidR="00334B66" w:rsidRDefault="00334B66">
    <w:pPr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FE7A" w14:textId="77777777" w:rsidR="00527723" w:rsidRDefault="0052772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EF0"/>
    <w:multiLevelType w:val="multilevel"/>
    <w:tmpl w:val="E048E92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8B2C3D"/>
    <w:multiLevelType w:val="multilevel"/>
    <w:tmpl w:val="D924EF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F5778E4"/>
    <w:multiLevelType w:val="multilevel"/>
    <w:tmpl w:val="4CF0E6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AC1E8D"/>
    <w:multiLevelType w:val="multilevel"/>
    <w:tmpl w:val="936E70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25B70BFB"/>
    <w:multiLevelType w:val="multilevel"/>
    <w:tmpl w:val="AA1C621E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7D83B90"/>
    <w:multiLevelType w:val="multilevel"/>
    <w:tmpl w:val="9F50260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13E5DDF"/>
    <w:multiLevelType w:val="multilevel"/>
    <w:tmpl w:val="2314FAE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86368BC"/>
    <w:multiLevelType w:val="multilevel"/>
    <w:tmpl w:val="8B9A08CC"/>
    <w:lvl w:ilvl="0">
      <w:start w:val="1"/>
      <w:numFmt w:val="bullet"/>
      <w:lvlText w:val="−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B074D46"/>
    <w:multiLevelType w:val="multilevel"/>
    <w:tmpl w:val="79DC86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74861CD"/>
    <w:multiLevelType w:val="multilevel"/>
    <w:tmpl w:val="888E52D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6E01C8"/>
    <w:multiLevelType w:val="multilevel"/>
    <w:tmpl w:val="0868BC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53912422"/>
    <w:multiLevelType w:val="multilevel"/>
    <w:tmpl w:val="D39CAED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85E4753"/>
    <w:multiLevelType w:val="multilevel"/>
    <w:tmpl w:val="E06660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3" w15:restartNumberingAfterBreak="0">
    <w:nsid w:val="5E232A61"/>
    <w:multiLevelType w:val="multilevel"/>
    <w:tmpl w:val="2B82911A"/>
    <w:lvl w:ilvl="0">
      <w:start w:val="6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30"/>
      <w:numFmt w:val="decimal"/>
      <w:lvlText w:val="%1-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3AD371B"/>
    <w:multiLevelType w:val="multilevel"/>
    <w:tmpl w:val="A9943A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4D750D3"/>
    <w:multiLevelType w:val="multilevel"/>
    <w:tmpl w:val="FB4665A6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7491AEC"/>
    <w:multiLevelType w:val="multilevel"/>
    <w:tmpl w:val="1D6C322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8723709"/>
    <w:multiLevelType w:val="multilevel"/>
    <w:tmpl w:val="398C25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B961B1F"/>
    <w:multiLevelType w:val="multilevel"/>
    <w:tmpl w:val="7B281B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F3F1857"/>
    <w:multiLevelType w:val="multilevel"/>
    <w:tmpl w:val="026649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2FF0342"/>
    <w:multiLevelType w:val="multilevel"/>
    <w:tmpl w:val="386C15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53C432D"/>
    <w:multiLevelType w:val="multilevel"/>
    <w:tmpl w:val="BE5E9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4268F0"/>
    <w:multiLevelType w:val="multilevel"/>
    <w:tmpl w:val="3000C04A"/>
    <w:lvl w:ilvl="0">
      <w:start w:val="1"/>
      <w:numFmt w:val="decimal"/>
      <w:lvlText w:val="%1."/>
      <w:lvlJc w:val="left"/>
      <w:pPr>
        <w:ind w:left="79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4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1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08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15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3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30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756" w:hanging="180"/>
      </w:pPr>
      <w:rPr>
        <w:vertAlign w:val="baseline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0"/>
  </w:num>
  <w:num w:numId="5">
    <w:abstractNumId w:val="20"/>
  </w:num>
  <w:num w:numId="6">
    <w:abstractNumId w:val="3"/>
  </w:num>
  <w:num w:numId="7">
    <w:abstractNumId w:val="22"/>
  </w:num>
  <w:num w:numId="8">
    <w:abstractNumId w:val="0"/>
  </w:num>
  <w:num w:numId="9">
    <w:abstractNumId w:val="11"/>
  </w:num>
  <w:num w:numId="10">
    <w:abstractNumId w:val="8"/>
  </w:num>
  <w:num w:numId="11">
    <w:abstractNumId w:val="9"/>
  </w:num>
  <w:num w:numId="12">
    <w:abstractNumId w:val="15"/>
  </w:num>
  <w:num w:numId="13">
    <w:abstractNumId w:val="5"/>
  </w:num>
  <w:num w:numId="14">
    <w:abstractNumId w:val="2"/>
  </w:num>
  <w:num w:numId="15">
    <w:abstractNumId w:val="17"/>
  </w:num>
  <w:num w:numId="16">
    <w:abstractNumId w:val="6"/>
  </w:num>
  <w:num w:numId="17">
    <w:abstractNumId w:val="7"/>
  </w:num>
  <w:num w:numId="18">
    <w:abstractNumId w:val="1"/>
  </w:num>
  <w:num w:numId="19">
    <w:abstractNumId w:val="21"/>
  </w:num>
  <w:num w:numId="20">
    <w:abstractNumId w:val="12"/>
  </w:num>
  <w:num w:numId="21">
    <w:abstractNumId w:val="18"/>
  </w:num>
  <w:num w:numId="22">
    <w:abstractNumId w:val="16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Nodzak">
    <w15:presenceInfo w15:providerId="AD" w15:userId="S::331900@uwr.edu.pl::61ca7d1a-bc76-4cfd-bd9f-53c39dcd9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6"/>
    <w:rsid w:val="00014FE6"/>
    <w:rsid w:val="000312EE"/>
    <w:rsid w:val="000613A4"/>
    <w:rsid w:val="00062EB2"/>
    <w:rsid w:val="000F3FC9"/>
    <w:rsid w:val="00125EAF"/>
    <w:rsid w:val="0012670C"/>
    <w:rsid w:val="001C33C7"/>
    <w:rsid w:val="001F021D"/>
    <w:rsid w:val="00267E82"/>
    <w:rsid w:val="002730C7"/>
    <w:rsid w:val="00280779"/>
    <w:rsid w:val="00283E33"/>
    <w:rsid w:val="00334B66"/>
    <w:rsid w:val="0035081F"/>
    <w:rsid w:val="0035644E"/>
    <w:rsid w:val="00383062"/>
    <w:rsid w:val="003B5E1C"/>
    <w:rsid w:val="003E7A2F"/>
    <w:rsid w:val="004004ED"/>
    <w:rsid w:val="004574D6"/>
    <w:rsid w:val="0048392E"/>
    <w:rsid w:val="0049084F"/>
    <w:rsid w:val="004A251E"/>
    <w:rsid w:val="004E52BD"/>
    <w:rsid w:val="004F3CC1"/>
    <w:rsid w:val="00527723"/>
    <w:rsid w:val="00551A40"/>
    <w:rsid w:val="00596815"/>
    <w:rsid w:val="00652993"/>
    <w:rsid w:val="00660D0D"/>
    <w:rsid w:val="00683FDA"/>
    <w:rsid w:val="00695A73"/>
    <w:rsid w:val="007072BA"/>
    <w:rsid w:val="00707B55"/>
    <w:rsid w:val="007358DE"/>
    <w:rsid w:val="00740F51"/>
    <w:rsid w:val="00745294"/>
    <w:rsid w:val="0077742D"/>
    <w:rsid w:val="007B3A4A"/>
    <w:rsid w:val="007C0DBF"/>
    <w:rsid w:val="00832D8E"/>
    <w:rsid w:val="0083341A"/>
    <w:rsid w:val="00886637"/>
    <w:rsid w:val="009172E9"/>
    <w:rsid w:val="00943A35"/>
    <w:rsid w:val="00956138"/>
    <w:rsid w:val="009C17CE"/>
    <w:rsid w:val="00A07BCD"/>
    <w:rsid w:val="00A971C0"/>
    <w:rsid w:val="00AF0040"/>
    <w:rsid w:val="00B15F8C"/>
    <w:rsid w:val="00B72F4F"/>
    <w:rsid w:val="00B93ECD"/>
    <w:rsid w:val="00BA29A0"/>
    <w:rsid w:val="00C5587E"/>
    <w:rsid w:val="00CD6E71"/>
    <w:rsid w:val="00D315FD"/>
    <w:rsid w:val="00D60E70"/>
    <w:rsid w:val="00D81373"/>
    <w:rsid w:val="00D848FE"/>
    <w:rsid w:val="00D87536"/>
    <w:rsid w:val="00DB66BA"/>
    <w:rsid w:val="00DE7F74"/>
    <w:rsid w:val="00DF3556"/>
    <w:rsid w:val="00E66810"/>
    <w:rsid w:val="00E86A58"/>
    <w:rsid w:val="00EA0635"/>
    <w:rsid w:val="00EA6EDD"/>
    <w:rsid w:val="00F616FC"/>
    <w:rsid w:val="00F96458"/>
    <w:rsid w:val="00FC4B8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D3B1"/>
  <w15:docId w15:val="{1B4643C4-F4AD-4692-B42B-9512629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Pay8sIgoEXxwpncCl13XYHnNA==">CgMxLjA4AHIhMVFPdTF2Q0VRM2paZkN3cHA0R0hyWjNyODZqbDdVQVlN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05A63F-7912-4594-B0BC-85CF9579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49502-B206-4226-A87C-B3A125F6F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5CFCB-4A2D-4168-8F96-A25B75891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k.pastwa</dc:creator>
  <cp:lastModifiedBy>Windows User</cp:lastModifiedBy>
  <cp:revision>3</cp:revision>
  <dcterms:created xsi:type="dcterms:W3CDTF">2026-03-24T09:41:00Z</dcterms:created>
  <dcterms:modified xsi:type="dcterms:W3CDTF">2026-03-24T09:42:00Z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